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[Firstname Lastname]</w:t>
      </w:r>
    </w:p>
    <w:p>
      <w:pPr>
        <w:pStyle w:val="Subtitle"/>
      </w:pPr>
      <w:r>
        <w:t xml:space="preserve">[Regional Operations Director] | [Retail] | [Saudi Arabia and the UAE]</w:t>
      </w:r>
    </w:p>
    <w:p>
      <w:pPr>
        <w:pStyle w:val="Contact"/>
      </w:pPr>
      <w:r>
        <w:t xml:space="preserve">[City, Country] | [+966 5X XXX XXXX] | [name@example.com] | [linkedin.com/in/yourname]</w:t>
      </w:r>
    </w:p>
    <w:p>
      <w:pPr>
        <w:pStyle w:val="Heading1"/>
      </w:pPr>
      <w:r>
        <w:t xml:space="preserve">Personal Details</w:t>
      </w:r>
    </w:p>
    <w:p>
      <w:pPr>
        <w:pStyle w:val="BodyText"/>
      </w:pPr>
      <w:r>
        <w:rPr>
          <w:b/>
          <w:bCs/>
        </w:rPr>
        <w:t xml:space="preserve">Nationality: </w:t>
      </w:r>
      <w:r>
        <w:t xml:space="preserve">[Lebanese]</w:t>
      </w:r>
    </w:p>
    <w:p>
      <w:pPr>
        <w:pStyle w:val="BodyText"/>
      </w:pPr>
      <w:r>
        <w:rPr>
          <w:b/>
          <w:bCs/>
        </w:rPr>
        <w:t xml:space="preserve">Visa status: </w:t>
      </w:r>
      <w:r>
        <w:t xml:space="preserve">[Resident in Riyadh, valid residence permit]</w:t>
      </w:r>
    </w:p>
    <w:p>
      <w:pPr>
        <w:pStyle w:val="BodyText"/>
      </w:pPr>
      <w:r>
        <w:rPr>
          <w:b/>
          <w:bCs/>
        </w:rPr>
        <w:t xml:space="preserve">Notice period: </w:t>
      </w:r>
      <w:r>
        <w:t xml:space="preserve">[90 days]</w:t>
      </w:r>
    </w:p>
    <w:p>
      <w:pPr>
        <w:pStyle w:val="BodyText"/>
      </w:pPr>
      <w:r>
        <w:t xml:space="preserve">[Professional photo (optional)]</w:t>
      </w:r>
    </w:p>
    <w:p>
      <w:pPr>
        <w:pStyle w:val="Heading1"/>
      </w:pPr>
      <w:r>
        <w:t xml:space="preserve">Executive Summary</w:t>
      </w:r>
    </w:p>
    <w:p>
      <w:pPr>
        <w:pStyle w:val="BodyText"/>
      </w:pPr>
      <w:r>
        <w:t xml:space="preserve">[Regional Operations Director] with [16] years in [retail and consumer goods] across [Saudi Arabia, the UAE and Egypt]. Led [140] stores and [3,200] employees, grew like-for-like sales by [9%] a year and lifted operating margin from [6.1%] to [8.4%]. Known for [turning around underperforming regions, building local leadership benches and opening stores on schedule]. Seeking a [Chief Operating Officer] role with a regional retail group.</w:t>
      </w:r>
    </w:p>
    <w:p>
      <w:pPr>
        <w:pStyle w:val="Heading1"/>
      </w:pPr>
      <w:r>
        <w:t xml:space="preserve">Areas of Expertise</w:t>
      </w:r>
    </w:p>
    <w:p>
      <w:pPr>
        <w:pStyle w:val="BodyText"/>
      </w:pPr>
      <w:r>
        <w:rPr>
          <w:b/>
          <w:bCs/>
        </w:rPr>
        <w:t xml:space="preserve">Operations: </w:t>
      </w:r>
      <w:r>
        <w:t xml:space="preserve">[Store network strategy, supply chain and last-mile delivery, facilities and safety standards]</w:t>
      </w:r>
    </w:p>
    <w:p>
      <w:pPr>
        <w:pStyle w:val="BodyText"/>
      </w:pPr>
      <w:r>
        <w:rPr>
          <w:b/>
          <w:bCs/>
        </w:rPr>
        <w:t xml:space="preserve">Finance: </w:t>
      </w:r>
      <w:r>
        <w:t xml:space="preserve">[P&amp;L ownership up to SAR 1.8 billion, budgeting, cost control, capital expenditure planning]</w:t>
      </w:r>
    </w:p>
    <w:p>
      <w:pPr>
        <w:pStyle w:val="BodyText"/>
      </w:pPr>
      <w:r>
        <w:rPr>
          <w:b/>
          <w:bCs/>
        </w:rPr>
        <w:t xml:space="preserve">People: </w:t>
      </w:r>
      <w:r>
        <w:t xml:space="preserve">[Saudization and local talent pipelines, succession planning, performance management]</w:t>
      </w:r>
    </w:p>
    <w:p>
      <w:pPr>
        <w:pStyle w:val="BodyText"/>
      </w:pPr>
      <w:r>
        <w:rPr>
          <w:b/>
          <w:bCs/>
        </w:rPr>
        <w:t xml:space="preserve">Growth: </w:t>
      </w:r>
      <w:r>
        <w:t xml:space="preserve">[New-market entry, franchise partnerships, omnichannel and e-commerce integration]</w:t>
      </w:r>
    </w:p>
    <w:p>
      <w:pPr>
        <w:pStyle w:val="Heading1"/>
      </w:pPr>
      <w:r>
        <w:t xml:space="preserve">Selected Achievements</w:t>
      </w:r>
    </w:p>
    <w:p>
      <w:pPr>
        <w:pStyle w:val="ListBullet"/>
        <w:numPr>
          <w:ilvl w:val="0"/>
          <w:numId w:val="1"/>
        </w:numPr>
      </w:pPr>
      <w:r>
        <w:t xml:space="preserve">Opened [38] stores in [Saudi Arabia] in [24 months], [92%] on or ahead of schedule and within [3%] of the capital budget</w:t>
      </w:r>
    </w:p>
    <w:p>
      <w:pPr>
        <w:pStyle w:val="ListBullet"/>
        <w:numPr>
          <w:ilvl w:val="0"/>
          <w:numId w:val="1"/>
        </w:numPr>
      </w:pPr>
      <w:r>
        <w:t xml:space="preserve">Raised operating margin from [6.1%] to [8.4%] across a [SAR 1.8 billion] region through renegotiated supplier terms and a leaner staffing model</w:t>
      </w:r>
    </w:p>
    <w:p>
      <w:pPr>
        <w:pStyle w:val="ListBullet"/>
        <w:numPr>
          <w:ilvl w:val="0"/>
          <w:numId w:val="1"/>
        </w:numPr>
      </w:pPr>
      <w:r>
        <w:t xml:space="preserve">Reduced staff turnover from [41%] to [27%] in [two years] with a store-manager academy that promoted [19] managers from within</w:t>
      </w:r>
    </w:p>
    <w:p>
      <w:pPr>
        <w:pStyle w:val="ListBullet"/>
        <w:numPr>
          <w:ilvl w:val="0"/>
          <w:numId w:val="1"/>
        </w:numPr>
      </w:pPr>
      <w:r>
        <w:t xml:space="preserve">Cut stock-outs by [35%] by merging [4] regional warehouses into [2] and introducing weekly demand planning</w:t>
      </w:r>
    </w:p>
    <w:p>
      <w:pPr>
        <w:pStyle w:val="ListBullet"/>
        <w:numPr>
          <w:ilvl w:val="0"/>
          <w:numId w:val="1"/>
        </w:numPr>
      </w:pPr>
      <w:r>
        <w:t xml:space="preserve">Launched click-and-collect in [60] stores, reaching [11%] of sales within [12 months]</w:t>
      </w:r>
    </w:p>
    <w:p>
      <w:pPr>
        <w:pStyle w:val="Heading1"/>
      </w:pPr>
      <w:r>
        <w:t xml:space="preserve">Professional Experience</w:t>
      </w:r>
    </w:p>
    <w:p>
      <w:pPr>
        <w:pStyle w:val="EntryHead"/>
      </w:pPr>
      <w:r>
        <w:t xml:space="preserve">[Company Name]</w:t>
      </w:r>
      <w:r>
        <w:tab/>
      </w:r>
      <w:r>
        <w:rPr>
          <w:b w:val="0"/>
          <w:bCs w:val="0"/>
        </w:rPr>
        <w:t xml:space="preserve">[Riyadh, KSA]</w:t>
      </w:r>
    </w:p>
    <w:p>
      <w:pPr>
        <w:pStyle w:val="EntrySub"/>
      </w:pPr>
      <w:r>
        <w:t xml:space="preserve">[Regional Operations Director]</w:t>
      </w:r>
      <w:r>
        <w:tab/>
      </w:r>
      <w:r>
        <w:rPr>
          <w:i w:val="0"/>
          <w:iCs w:val="0"/>
        </w:rPr>
        <w:t xml:space="preserve">[Mar 2020 – Present]</w:t>
      </w:r>
    </w:p>
    <w:p>
      <w:pPr>
        <w:pStyle w:val="EntryLine"/>
      </w:pPr>
      <w:r>
        <w:rPr>
          <w:b/>
          <w:bCs/>
        </w:rPr>
        <w:t xml:space="preserve">Scope: </w:t>
      </w:r>
      <w:r>
        <w:t xml:space="preserve">[140 stores, 3,200 employees, SAR 1.8 billion annual sales; reports to the Chief Executive Officer]</w:t>
      </w:r>
    </w:p>
    <w:p>
      <w:pPr>
        <w:pStyle w:val="ListBullet"/>
        <w:numPr>
          <w:ilvl w:val="0"/>
          <w:numId w:val="1"/>
        </w:numPr>
      </w:pPr>
      <w:r>
        <w:t xml:space="preserve">Turned around [the Western Region], moving it from [-4%] to [+6%] like-for-like sales in [18 months]</w:t>
      </w:r>
    </w:p>
    <w:p>
      <w:pPr>
        <w:pStyle w:val="ListBullet"/>
        <w:numPr>
          <w:ilvl w:val="0"/>
          <w:numId w:val="1"/>
        </w:numPr>
      </w:pPr>
      <w:r>
        <w:t xml:space="preserve">Standardized store operations through a [90-point] audit and lifted the average score from [74] to [91]</w:t>
      </w:r>
    </w:p>
    <w:p>
      <w:pPr>
        <w:pStyle w:val="ListBullet"/>
        <w:numPr>
          <w:ilvl w:val="0"/>
          <w:numId w:val="1"/>
        </w:numPr>
      </w:pPr>
      <w:r>
        <w:t xml:space="preserve">Built a leadership team of [6] area managers, [4] of them promoted internally</w:t>
      </w:r>
    </w:p>
    <w:p>
      <w:pPr>
        <w:pStyle w:val="ListBullet"/>
        <w:numPr>
          <w:ilvl w:val="0"/>
          <w:numId w:val="1"/>
        </w:numPr>
      </w:pPr>
      <w:r>
        <w:t xml:space="preserve">Negotiated logistics contracts worth [SAR 62 million] over [three years], saving [8%] against the previous terms</w:t>
      </w:r>
    </w:p>
    <w:p>
      <w:pPr>
        <w:pStyle w:val="EntryHead"/>
      </w:pPr>
      <w:r>
        <w:t xml:space="preserve">[Company Name]</w:t>
      </w:r>
      <w:r>
        <w:tab/>
      </w:r>
      <w:r>
        <w:rPr>
          <w:b w:val="0"/>
          <w:bCs w:val="0"/>
        </w:rPr>
        <w:t xml:space="preserve">[Dubai, UAE]</w:t>
      </w:r>
    </w:p>
    <w:p>
      <w:pPr>
        <w:pStyle w:val="EntrySub"/>
      </w:pPr>
      <w:r>
        <w:t xml:space="preserve">[Country Operations Manager]</w:t>
      </w:r>
      <w:r>
        <w:tab/>
      </w:r>
      <w:r>
        <w:rPr>
          <w:i w:val="0"/>
          <w:iCs w:val="0"/>
        </w:rPr>
        <w:t xml:space="preserve">[Jan 2016 – Feb 2020]</w:t>
      </w:r>
    </w:p>
    <w:p>
      <w:pPr>
        <w:pStyle w:val="EntryLine"/>
      </w:pPr>
      <w:r>
        <w:rPr>
          <w:b/>
          <w:bCs/>
        </w:rPr>
        <w:t xml:space="preserve">Scope: </w:t>
      </w:r>
      <w:r>
        <w:t xml:space="preserve">[42 stores, 900 employees, AED 640 million annual sales]</w:t>
      </w:r>
    </w:p>
    <w:p>
      <w:pPr>
        <w:pStyle w:val="ListBullet"/>
        <w:numPr>
          <w:ilvl w:val="0"/>
          <w:numId w:val="1"/>
        </w:numPr>
      </w:pPr>
      <w:r>
        <w:t xml:space="preserve">Opened [12] stores and closed [5] underperforming ones, improving average sales per square meter by [14%]</w:t>
      </w:r>
    </w:p>
    <w:p>
      <w:pPr>
        <w:pStyle w:val="ListBullet"/>
        <w:numPr>
          <w:ilvl w:val="0"/>
          <w:numId w:val="1"/>
        </w:numPr>
      </w:pPr>
      <w:r>
        <w:t xml:space="preserve">Introduced system-driven replenishment, cutting out-of-stock incidents by [28%]</w:t>
      </w:r>
    </w:p>
    <w:p>
      <w:pPr>
        <w:pStyle w:val="ListBullet"/>
        <w:numPr>
          <w:ilvl w:val="0"/>
          <w:numId w:val="1"/>
        </w:numPr>
      </w:pPr>
      <w:r>
        <w:t xml:space="preserve">Reduced shrinkage from [1.9%] to [1.1%] with cycle counts and a store-level loss-prevention routine</w:t>
      </w:r>
    </w:p>
    <w:p>
      <w:pPr>
        <w:pStyle w:val="EntryHead"/>
      </w:pPr>
      <w:r>
        <w:t xml:space="preserve">[Company Name]</w:t>
      </w:r>
      <w:r>
        <w:tab/>
      </w:r>
      <w:r>
        <w:rPr>
          <w:b w:val="0"/>
          <w:bCs w:val="0"/>
        </w:rPr>
        <w:t xml:space="preserve">[Cairo, Egypt]</w:t>
      </w:r>
    </w:p>
    <w:p>
      <w:pPr>
        <w:pStyle w:val="EntrySub"/>
      </w:pPr>
      <w:r>
        <w:t xml:space="preserve">[Area Manager]</w:t>
      </w:r>
      <w:r>
        <w:tab/>
      </w:r>
      <w:r>
        <w:rPr>
          <w:i w:val="0"/>
          <w:iCs w:val="0"/>
        </w:rPr>
        <w:t xml:space="preserve">[Jun 2011 – Dec 2015]</w:t>
      </w:r>
    </w:p>
    <w:p>
      <w:pPr>
        <w:pStyle w:val="EntryLine"/>
      </w:pPr>
      <w:r>
        <w:rPr>
          <w:b/>
          <w:bCs/>
        </w:rPr>
        <w:t xml:space="preserve">Scope: </w:t>
      </w:r>
      <w:r>
        <w:t xml:space="preserve">[18 stores, 350 employees]</w:t>
      </w:r>
    </w:p>
    <w:p>
      <w:pPr>
        <w:pStyle w:val="ListBullet"/>
        <w:numPr>
          <w:ilvl w:val="0"/>
          <w:numId w:val="1"/>
        </w:numPr>
      </w:pPr>
      <w:r>
        <w:t xml:space="preserve">Grew area sales by [11%] a year for [four] consecutive years</w:t>
      </w:r>
    </w:p>
    <w:p>
      <w:pPr>
        <w:pStyle w:val="ListBullet"/>
        <w:numPr>
          <w:ilvl w:val="0"/>
          <w:numId w:val="1"/>
        </w:numPr>
      </w:pPr>
      <w:r>
        <w:t xml:space="preserve">Ranked [1st] of [9] areas for customer satisfaction in [2014] and [2015]</w:t>
      </w:r>
    </w:p>
    <w:p>
      <w:pPr>
        <w:pStyle w:val="EntryHead"/>
      </w:pPr>
      <w:r>
        <w:t xml:space="preserve">[Company Name]</w:t>
      </w:r>
      <w:r>
        <w:tab/>
      </w:r>
      <w:r>
        <w:rPr>
          <w:b w:val="0"/>
          <w:bCs w:val="0"/>
        </w:rPr>
        <w:t xml:space="preserve">[Jeddah, KSA]</w:t>
      </w:r>
    </w:p>
    <w:p>
      <w:pPr>
        <w:pStyle w:val="EntrySub"/>
      </w:pPr>
      <w:r>
        <w:t xml:space="preserve">[Store Manager]</w:t>
      </w:r>
      <w:r>
        <w:tab/>
      </w:r>
      <w:r>
        <w:rPr>
          <w:i w:val="0"/>
          <w:iCs w:val="0"/>
        </w:rPr>
        <w:t xml:space="preserve">[Aug 2008 – May 2011]</w:t>
      </w:r>
    </w:p>
    <w:p>
      <w:pPr>
        <w:pStyle w:val="ListBullet"/>
        <w:numPr>
          <w:ilvl w:val="0"/>
          <w:numId w:val="1"/>
        </w:numPr>
      </w:pPr>
      <w:r>
        <w:t xml:space="preserve">Managed a [SAR 48 million] store with [65] employees and the highest margin in the district</w:t>
      </w:r>
    </w:p>
    <w:p>
      <w:pPr>
        <w:pStyle w:val="ListBullet"/>
        <w:numPr>
          <w:ilvl w:val="0"/>
          <w:numId w:val="1"/>
        </w:numPr>
      </w:pPr>
      <w:r>
        <w:t xml:space="preserve">Cut shift-scheduling time from [6 hours] to [1 hour] a week with a standard roster template</w:t>
      </w:r>
    </w:p>
    <w:p>
      <w:pPr>
        <w:pStyle w:val="Heading1"/>
      </w:pPr>
      <w:r>
        <w:t xml:space="preserve">Earlier Career</w:t>
      </w:r>
    </w:p>
    <w:p>
      <w:pPr>
        <w:pStyle w:val="BodyText"/>
      </w:pPr>
      <w:r>
        <w:t xml:space="preserve">[Assistant Store Manager], [Company Name], [Cairo, Egypt] – [2006 – 2008]</w:t>
      </w:r>
    </w:p>
    <w:p>
      <w:pPr>
        <w:pStyle w:val="BodyText"/>
      </w:pPr>
      <w:r>
        <w:t xml:space="preserve">[Management Trainee], [Company Name], [Cairo, Egypt] – [2005 – 2006]</w:t>
      </w:r>
    </w:p>
    <w:p>
      <w:pPr>
        <w:pStyle w:val="Heading1"/>
      </w:pPr>
      <w:r>
        <w:t xml:space="preserve">Education</w:t>
      </w:r>
    </w:p>
    <w:p>
      <w:pPr>
        <w:pStyle w:val="EntryHead"/>
      </w:pPr>
      <w:r>
        <w:t xml:space="preserve">[University Name]</w:t>
      </w:r>
      <w:r>
        <w:tab/>
      </w:r>
      <w:r>
        <w:rPr>
          <w:b w:val="0"/>
          <w:bCs w:val="0"/>
        </w:rPr>
        <w:t xml:space="preserve">[City, Country]</w:t>
      </w:r>
    </w:p>
    <w:p>
      <w:pPr>
        <w:pStyle w:val="EntrySub"/>
      </w:pPr>
      <w:r>
        <w:t xml:space="preserve">[Executive Master of Business Administration]</w:t>
      </w:r>
      <w:r>
        <w:tab/>
      </w:r>
      <w:r>
        <w:rPr>
          <w:i w:val="0"/>
          <w:iCs w:val="0"/>
        </w:rPr>
        <w:t xml:space="preserve">[2013 – 2015]</w:t>
      </w:r>
    </w:p>
    <w:p>
      <w:pPr>
        <w:pStyle w:val="EntryLine"/>
      </w:pPr>
      <w:r>
        <w:rPr>
          <w:b/>
          <w:bCs/>
        </w:rPr>
        <w:t xml:space="preserve">Note: </w:t>
      </w:r>
      <w:r>
        <w:t xml:space="preserve">Part-time, completed while working full time</w:t>
      </w:r>
    </w:p>
    <w:p>
      <w:pPr>
        <w:pStyle w:val="EntryHead"/>
      </w:pPr>
      <w:r>
        <w:t xml:space="preserve">[University Name]</w:t>
      </w:r>
      <w:r>
        <w:tab/>
      </w:r>
      <w:r>
        <w:rPr>
          <w:b w:val="0"/>
          <w:bCs w:val="0"/>
        </w:rPr>
        <w:t xml:space="preserve">[City, Country]</w:t>
      </w:r>
    </w:p>
    <w:p>
      <w:pPr>
        <w:pStyle w:val="EntrySub"/>
      </w:pPr>
      <w:r>
        <w:t xml:space="preserve">[Bachelor of Science in Business Administration]</w:t>
      </w:r>
      <w:r>
        <w:tab/>
      </w:r>
      <w:r>
        <w:rPr>
          <w:i w:val="0"/>
          <w:iCs w:val="0"/>
        </w:rPr>
        <w:t xml:space="preserve">[2001 – 2005]</w:t>
      </w:r>
    </w:p>
    <w:p>
      <w:pPr>
        <w:pStyle w:val="Heading1"/>
      </w:pPr>
      <w:r>
        <w:t xml:space="preserve">Certifications and Board Roles</w:t>
      </w:r>
    </w:p>
    <w:p>
      <w:pPr>
        <w:pStyle w:val="BodyText"/>
      </w:pPr>
      <w:r>
        <w:t xml:space="preserve">[Certified Retail Management Professional], [Awarding Body] – [2018]</w:t>
      </w:r>
    </w:p>
    <w:p>
      <w:pPr>
        <w:pStyle w:val="BodyText"/>
      </w:pPr>
      <w:r>
        <w:t xml:space="preserve">[Lean Six Sigma Black Belt], [Awarding Body] – [2017]</w:t>
      </w:r>
    </w:p>
    <w:p>
      <w:pPr>
        <w:pStyle w:val="BodyText"/>
      </w:pPr>
      <w:r>
        <w:t xml:space="preserve">[Board member, retailers association chapter] – [2022 – Present]</w:t>
      </w:r>
    </w:p>
    <w:p>
      <w:pPr>
        <w:pStyle w:val="Heading1"/>
      </w:pPr>
      <w:r>
        <w:t xml:space="preserve">Professional Development</w:t>
      </w:r>
    </w:p>
    <w:p>
      <w:pPr>
        <w:pStyle w:val="BodyText"/>
      </w:pPr>
      <w:r>
        <w:t xml:space="preserve">[Executive Leadership Programme], [Business School] – [2021]</w:t>
      </w:r>
    </w:p>
    <w:p>
      <w:pPr>
        <w:pStyle w:val="BodyText"/>
      </w:pPr>
      <w:r>
        <w:t xml:space="preserve">[Retail Analytics short course], [Provider] – [2023]</w:t>
      </w:r>
    </w:p>
    <w:p>
      <w:pPr>
        <w:pStyle w:val="Heading1"/>
      </w:pPr>
      <w:r>
        <w:t xml:space="preserve">Languages and References</w:t>
      </w:r>
    </w:p>
    <w:p>
      <w:pPr>
        <w:pStyle w:val="BodyText"/>
      </w:pPr>
      <w:r>
        <w:rPr>
          <w:b/>
          <w:bCs/>
        </w:rPr>
        <w:t xml:space="preserve">Languages: </w:t>
      </w:r>
      <w:r>
        <w:t xml:space="preserve">[Arabic: native]; [English: fluent]; [French: conversational]</w:t>
      </w:r>
    </w:p>
    <w:p>
      <w:pPr>
        <w:pStyle w:val="BodyText"/>
      </w:pPr>
      <w:r>
        <w:rPr>
          <w:b/>
          <w:bCs/>
        </w:rPr>
        <w:t xml:space="preserve">References: </w:t>
      </w:r>
      <w:r>
        <w:t xml:space="preserve">Available on request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Georgia">
    <w:panose1 w:val="02040502050405020303"/>
    <w:charset w:val="00"/>
    <w:family w:val="roman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Georgia" w:hAnsi="Georgia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2"/>
        <w:szCs w:val="22"/>
        <w:lang w:val="en-US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language>en-US</dc:language>
  <dcterms:created xsi:type="dcterms:W3CDTF">2026-10-10T00:00:00Z</dcterms:created>
  <dcterms:modified xsi:type="dcterms:W3CDTF">2026-10-10T00:00:00Z</dcterms:modified>
</cp:coreProperties>
</file>