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[Prénom NOM]</w:t>
      </w:r>
    </w:p>
    <w:p>
      <w:pPr>
        <w:pStyle w:val="Subtitle"/>
      </w:pPr>
      <w:r>
        <w:t xml:space="preserve">[Chef de projet digital] | [Méthodes agiles] | [PSM I]</w:t>
      </w:r>
    </w:p>
    <w:p>
      <w:pPr>
        <w:pStyle w:val="Contact"/>
      </w:pPr>
      <w:r>
        <w:t xml:space="preserve">[Toulouse (31)] | [06 12 34 56 78] | [prenom.nom@email.fr] | [linkedin.com/in/prenom-nom]</w:t>
      </w:r>
    </w:p>
    <w:p>
      <w:pPr>
        <w:pStyle w:val="Heading1"/>
      </w:pPr>
      <w:r>
        <w:t xml:space="preserve">Accroche</w:t>
      </w:r>
    </w:p>
    <w:p>
      <w:pPr>
        <w:pStyle w:val="BodyText"/>
      </w:pPr>
      <w:r>
        <w:t xml:space="preserve">[Chef de projet digital], [8] ans d’expérience dans la livraison de [sites et applications web pour des PME et des collectivités], dans les délais et le budget. Points forts : [pilotage des parties prenantes, méthodes agiles, amélioration des processus], avec la certification [Professional Scrum Master I] et des projets allant jusqu’à [250 k€].</w:t>
      </w:r>
    </w:p>
    <w:p>
      <w:pPr>
        <w:pStyle w:val="Heading1"/>
      </w:pPr>
      <w:r>
        <w:t xml:space="preserve">Compétences et réalisations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[Pilotage de projet] : </w:t>
      </w:r>
      <w:r>
        <w:t xml:space="preserve">Livraison de [18] projets web et mobiles de [40 à 250 k€], dont [16] dans les délais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[Relation avec les parties prenantes] : </w:t>
      </w:r>
      <w:r>
        <w:t xml:space="preserve">Comités de pilotage mensuels avec [direction, métiers et prestataires] ; décisions et comptes rendus suivis dans [Confluence]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[Méthodes agiles] : </w:t>
      </w:r>
      <w:r>
        <w:t xml:space="preserve">Passage de [3] équipes à [Scrum] : une livraison toutes les [2] semaines au lieu de [6]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[Outils] : </w:t>
      </w:r>
      <w:r>
        <w:t xml:space="preserve">[Jira, Confluence, Figma, Microsoft Project, Power BI, Excel]</w:t>
      </w:r>
    </w:p>
    <w:p>
      <w:pPr>
        <w:pStyle w:val="Heading1"/>
      </w:pPr>
      <w:r>
        <w:t xml:space="preserve">Expérience professionnelle</w:t>
      </w:r>
    </w:p>
    <w:p>
      <w:pPr>
        <w:pStyle w:val="EntryHead"/>
      </w:pPr>
      <w:r>
        <w:t xml:space="preserve">[Nom de l’entreprise]</w:t>
      </w:r>
      <w:r>
        <w:tab/>
      </w:r>
      <w:r>
        <w:rPr>
          <w:b w:val="0"/>
          <w:bCs w:val="0"/>
        </w:rPr>
        <w:t xml:space="preserve">[Toulouse (31)]</w:t>
      </w:r>
    </w:p>
    <w:p>
      <w:pPr>
        <w:pStyle w:val="EntrySub"/>
      </w:pPr>
      <w:r>
        <w:t xml:space="preserve">[Chef de projet digital]</w:t>
      </w:r>
      <w:r>
        <w:tab/>
      </w:r>
      <w:r>
        <w:rPr>
          <w:i w:val="0"/>
          <w:iCs w:val="0"/>
        </w:rPr>
        <w:t xml:space="preserve">[mars 2022 – aujourd’hui]</w:t>
      </w:r>
    </w:p>
    <w:p>
      <w:pPr>
        <w:pStyle w:val="ListBullet"/>
        <w:numPr>
          <w:ilvl w:val="0"/>
          <w:numId w:val="1"/>
        </w:numPr>
      </w:pPr>
      <w:r>
        <w:t xml:space="preserve">Pilotage de [5 à 7] projets simultanés pour une entreprise de [400] salariés, avec une équipe de [8] personnes</w:t>
      </w:r>
    </w:p>
    <w:p>
      <w:pPr>
        <w:pStyle w:val="ListBullet"/>
        <w:numPr>
          <w:ilvl w:val="0"/>
          <w:numId w:val="1"/>
        </w:numPr>
      </w:pPr>
      <w:r>
        <w:t xml:space="preserve">Refonte du site e-commerce ([180 k€]) livrée [trois semaines] avant la date prévue grâce à [un découpage en lots de deux semaines]</w:t>
      </w:r>
    </w:p>
    <w:p>
      <w:pPr>
        <w:pStyle w:val="ListBullet"/>
        <w:numPr>
          <w:ilvl w:val="0"/>
          <w:numId w:val="1"/>
        </w:numPr>
      </w:pPr>
      <w:r>
        <w:t xml:space="preserve">Mise en place d’un registre des risques et d’un point mensuel : [35 %] de demandes de modification en moins en fin de projet</w:t>
      </w:r>
    </w:p>
    <w:p>
      <w:pPr>
        <w:pStyle w:val="EntryHead"/>
      </w:pPr>
      <w:r>
        <w:t xml:space="preserve">[Nom de l’entreprise]</w:t>
      </w:r>
      <w:r>
        <w:tab/>
      </w:r>
      <w:r>
        <w:rPr>
          <w:b w:val="0"/>
          <w:bCs w:val="0"/>
        </w:rPr>
        <w:t xml:space="preserve">[Blagnac (31)]</w:t>
      </w:r>
    </w:p>
    <w:p>
      <w:pPr>
        <w:pStyle w:val="EntrySub"/>
      </w:pPr>
      <w:r>
        <w:t xml:space="preserve">[Chef de projet web]</w:t>
      </w:r>
      <w:r>
        <w:tab/>
      </w:r>
      <w:r>
        <w:rPr>
          <w:i w:val="0"/>
          <w:iCs w:val="0"/>
        </w:rPr>
        <w:t xml:space="preserve">[septembre 2018 – février 2022]</w:t>
      </w:r>
    </w:p>
    <w:p>
      <w:pPr>
        <w:pStyle w:val="ListBullet"/>
        <w:numPr>
          <w:ilvl w:val="0"/>
          <w:numId w:val="1"/>
        </w:numPr>
      </w:pPr>
      <w:r>
        <w:t xml:space="preserve">Gestion de [15] projets clients par an, chacun avec [5 à 10] interlocuteurs</w:t>
      </w:r>
    </w:p>
    <w:p>
      <w:pPr>
        <w:pStyle w:val="ListBullet"/>
        <w:numPr>
          <w:ilvl w:val="0"/>
          <w:numId w:val="1"/>
        </w:numPr>
      </w:pPr>
      <w:r>
        <w:t xml:space="preserve">Délai moyen de mise en ligne ramené de [12] à [8] semaines avec [un plan de projet type et une liste de contrôle de lancement]</w:t>
      </w:r>
    </w:p>
    <w:p>
      <w:pPr>
        <w:pStyle w:val="EntryHead"/>
      </w:pPr>
      <w:r>
        <w:t xml:space="preserve">[Nom de l’entreprise]</w:t>
      </w:r>
      <w:r>
        <w:tab/>
      </w:r>
      <w:r>
        <w:rPr>
          <w:b w:val="0"/>
          <w:bCs w:val="0"/>
        </w:rPr>
        <w:t xml:space="preserve">[Toulouse (31)]</w:t>
      </w:r>
    </w:p>
    <w:p>
      <w:pPr>
        <w:pStyle w:val="EntrySub"/>
      </w:pPr>
      <w:r>
        <w:t xml:space="preserve">[Webmaster]</w:t>
      </w:r>
      <w:r>
        <w:tab/>
      </w:r>
      <w:r>
        <w:rPr>
          <w:i w:val="0"/>
          <w:iCs w:val="0"/>
        </w:rPr>
        <w:t xml:space="preserve">[juillet 2016 – août 2018]</w:t>
      </w:r>
    </w:p>
    <w:p>
      <w:pPr>
        <w:pStyle w:val="ListBullet"/>
        <w:numPr>
          <w:ilvl w:val="0"/>
          <w:numId w:val="1"/>
        </w:numPr>
      </w:pPr>
      <w:r>
        <w:t xml:space="preserve">Mise à jour de [3] sites et suivi des mises en production avec [les prestataires]</w:t>
      </w:r>
    </w:p>
    <w:p>
      <w:pPr>
        <w:pStyle w:val="Heading1"/>
      </w:pPr>
      <w:r>
        <w:t xml:space="preserve">Formation</w:t>
      </w:r>
    </w:p>
    <w:p>
      <w:pPr>
        <w:pStyle w:val="EntryHead"/>
      </w:pPr>
      <w:r>
        <w:t xml:space="preserve">[Nom de l’université]</w:t>
      </w:r>
      <w:r>
        <w:tab/>
      </w:r>
      <w:r>
        <w:rPr>
          <w:b w:val="0"/>
          <w:bCs w:val="0"/>
        </w:rPr>
        <w:t xml:space="preserve">[Toulouse (31)]</w:t>
      </w:r>
    </w:p>
    <w:p>
      <w:pPr>
        <w:pStyle w:val="EntrySub"/>
      </w:pPr>
      <w:r>
        <w:t xml:space="preserve">[Master Management des systèmes d’information]</w:t>
      </w:r>
      <w:r>
        <w:tab/>
      </w:r>
      <w:r>
        <w:rPr>
          <w:i w:val="0"/>
          <w:iCs w:val="0"/>
        </w:rPr>
        <w:t xml:space="preserve">[2016]</w:t>
      </w:r>
    </w:p>
    <w:p>
      <w:pPr>
        <w:pStyle w:val="Heading1"/>
      </w:pPr>
      <w:r>
        <w:t xml:space="preserve">Certifications professionnelles</w:t>
      </w:r>
    </w:p>
    <w:p>
      <w:pPr>
        <w:pStyle w:val="BodyText"/>
      </w:pPr>
      <w:r>
        <w:t xml:space="preserve">[Professional Scrum Master I (PSM I)], [Scrum.org] – [2023]</w:t>
      </w:r>
    </w:p>
    <w:p>
      <w:pPr>
        <w:pStyle w:val="BodyText"/>
      </w:pPr>
      <w:r>
        <w:t xml:space="preserve">[ITIL 4 Foundation], [PeopleCert] – [2021]</w:t>
      </w:r>
    </w:p>
    <w:p>
      <w:pPr>
        <w:pStyle w:val="Heading1"/>
      </w:pPr>
      <w:r>
        <w:t xml:space="preserve">Langues</w:t>
      </w:r>
    </w:p>
    <w:p>
      <w:pPr>
        <w:pStyle w:val="BodyText"/>
      </w:pPr>
      <w:r>
        <w:t xml:space="preserve">[anglais : niveau C1 ; espagnol : niveau B1]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fr-FR</dc:language>
  <dcterms:created xsi:type="dcterms:W3CDTF">2026-10-10T00:00:00Z</dcterms:created>
  <dcterms:modified xsi:type="dcterms:W3CDTF">2026-10-10T00:00:00Z</dcterms:modified>
</cp:coreProperties>
</file>